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C7" w:rsidRPr="00187091" w:rsidRDefault="005F7691">
      <w:pPr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187091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СО  СЛОВАМИ  МОЖНО  И НУЖНО  ИГРАТЬ.</w:t>
      </w:r>
    </w:p>
    <w:p w:rsidR="005F7691" w:rsidRPr="007E172D" w:rsidRDefault="00BB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047875" cy="1428750"/>
            <wp:effectExtent l="19050" t="0" r="9525" b="0"/>
            <wp:wrapTight wrapText="bothSides">
              <wp:wrapPolygon edited="0">
                <wp:start x="-201" y="0"/>
                <wp:lineTo x="-201" y="21312"/>
                <wp:lineTo x="21700" y="21312"/>
                <wp:lineTo x="21700" y="0"/>
                <wp:lineTo x="-2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691" w:rsidRPr="007E172D">
        <w:rPr>
          <w:rFonts w:ascii="Times New Roman" w:hAnsi="Times New Roman" w:cs="Times New Roman"/>
          <w:sz w:val="28"/>
          <w:szCs w:val="28"/>
        </w:rPr>
        <w:t>Скоро, очень скоро придет день, когда ваш ребенок переступит порог школы. Вы можете многое сделать для того</w:t>
      </w:r>
      <w:r w:rsidR="007E172D">
        <w:rPr>
          <w:rFonts w:ascii="Times New Roman" w:hAnsi="Times New Roman" w:cs="Times New Roman"/>
          <w:sz w:val="28"/>
          <w:szCs w:val="28"/>
        </w:rPr>
        <w:t>, чтобы облегчить малышу первые</w:t>
      </w:r>
      <w:r w:rsidR="005F7691" w:rsidRPr="007E172D">
        <w:rPr>
          <w:rFonts w:ascii="Times New Roman" w:hAnsi="Times New Roman" w:cs="Times New Roman"/>
          <w:sz w:val="28"/>
          <w:szCs w:val="28"/>
        </w:rPr>
        <w:t>, самые трудные шаги в школе, а именно, взятие рубежа под названием «грамота». Со словами можно и нужно играть, ведь ребёнку предстоит не только освоить правила орфографии, но и научиться чувствовать слова, то есть применять правила. Иначе они останутся для ученика набором звуков, не связанных с практикой письма  и чтения. Вот несколько вариантов таких игр.</w:t>
      </w:r>
    </w:p>
    <w:p w:rsidR="005F7691" w:rsidRDefault="005F7691" w:rsidP="005F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>Перед ребенком вы раскладываете несколько картинок и просите назвать их чётко. Допустим, это «шапка», «машина», «карандаш» и «подушка». Пусть ребенок попытается определить, какой звук есть во всех названиях. Чтобы помочь ему, произнесите сами эти слова, выделяя голосом именно «</w:t>
      </w:r>
      <w:proofErr w:type="spellStart"/>
      <w:r w:rsidRPr="007E17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172D">
        <w:rPr>
          <w:rFonts w:ascii="Times New Roman" w:hAnsi="Times New Roman" w:cs="Times New Roman"/>
          <w:sz w:val="28"/>
          <w:szCs w:val="28"/>
        </w:rPr>
        <w:t>»: «шапка». А теперь предложите ребёнку придумать слова, в которых тоже есть звук «</w:t>
      </w:r>
      <w:proofErr w:type="spellStart"/>
      <w:r w:rsidRPr="007E17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172D">
        <w:rPr>
          <w:rFonts w:ascii="Times New Roman" w:hAnsi="Times New Roman" w:cs="Times New Roman"/>
          <w:sz w:val="28"/>
          <w:szCs w:val="28"/>
        </w:rPr>
        <w:t>»</w:t>
      </w:r>
      <w:r w:rsidR="00655AD5" w:rsidRPr="007E172D">
        <w:rPr>
          <w:rFonts w:ascii="Times New Roman" w:hAnsi="Times New Roman" w:cs="Times New Roman"/>
          <w:sz w:val="28"/>
          <w:szCs w:val="28"/>
        </w:rPr>
        <w:t>. Вариантами усложнения могут быть задания, когда вы используете картинки не только со звуком «</w:t>
      </w:r>
      <w:proofErr w:type="spellStart"/>
      <w:r w:rsidR="00655AD5" w:rsidRPr="007E17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55AD5" w:rsidRPr="007E172D">
        <w:rPr>
          <w:rFonts w:ascii="Times New Roman" w:hAnsi="Times New Roman" w:cs="Times New Roman"/>
          <w:sz w:val="28"/>
          <w:szCs w:val="28"/>
        </w:rPr>
        <w:t>», но, и например, со звуком «с». Ребенку нужно не перепутать их и не смешать, в то время</w:t>
      </w:r>
      <w:proofErr w:type="gramStart"/>
      <w:r w:rsidR="00655AD5" w:rsidRPr="007E17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5AD5" w:rsidRPr="007E172D">
        <w:rPr>
          <w:rFonts w:ascii="Times New Roman" w:hAnsi="Times New Roman" w:cs="Times New Roman"/>
          <w:sz w:val="28"/>
          <w:szCs w:val="28"/>
        </w:rPr>
        <w:t xml:space="preserve"> как он будет выбирать нужное. </w:t>
      </w:r>
      <w:proofErr w:type="gramStart"/>
      <w:r w:rsidR="00655AD5" w:rsidRPr="007E172D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="00655AD5" w:rsidRPr="007E172D">
        <w:rPr>
          <w:rFonts w:ascii="Times New Roman" w:hAnsi="Times New Roman" w:cs="Times New Roman"/>
          <w:sz w:val="28"/>
          <w:szCs w:val="28"/>
        </w:rPr>
        <w:t xml:space="preserve"> в каких словах «</w:t>
      </w:r>
      <w:proofErr w:type="spellStart"/>
      <w:r w:rsidR="00655AD5" w:rsidRPr="007E17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55AD5" w:rsidRPr="007E172D">
        <w:rPr>
          <w:rFonts w:ascii="Times New Roman" w:hAnsi="Times New Roman" w:cs="Times New Roman"/>
          <w:sz w:val="28"/>
          <w:szCs w:val="28"/>
        </w:rPr>
        <w:t>» слышитс</w:t>
      </w:r>
      <w:r w:rsidR="007E172D">
        <w:rPr>
          <w:rFonts w:ascii="Times New Roman" w:hAnsi="Times New Roman" w:cs="Times New Roman"/>
          <w:sz w:val="28"/>
          <w:szCs w:val="28"/>
        </w:rPr>
        <w:t>я в середине, в конце, в начале.</w:t>
      </w:r>
    </w:p>
    <w:p w:rsidR="007E172D" w:rsidRPr="007E172D" w:rsidRDefault="007E172D" w:rsidP="007E1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AD5" w:rsidRDefault="00655AD5" w:rsidP="005F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>Называя картинки, просите ребенка определить, какой звук первый, какой последний, сколько всего звуков в слове, а также составить  слова из звуков по порядку (</w:t>
      </w:r>
      <w:proofErr w:type="spellStart"/>
      <w:proofErr w:type="gramStart"/>
      <w:r w:rsidRPr="007E17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E172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E17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172D">
        <w:rPr>
          <w:rFonts w:ascii="Times New Roman" w:hAnsi="Times New Roman" w:cs="Times New Roman"/>
          <w:sz w:val="28"/>
          <w:szCs w:val="28"/>
        </w:rPr>
        <w:t>) или вразбивку (</w:t>
      </w:r>
      <w:proofErr w:type="spellStart"/>
      <w:r w:rsidRPr="007E172D">
        <w:rPr>
          <w:rFonts w:ascii="Times New Roman" w:hAnsi="Times New Roman" w:cs="Times New Roman"/>
          <w:sz w:val="28"/>
          <w:szCs w:val="28"/>
        </w:rPr>
        <w:t>с,ё,п</w:t>
      </w:r>
      <w:proofErr w:type="spellEnd"/>
      <w:r w:rsidRPr="007E172D">
        <w:rPr>
          <w:rFonts w:ascii="Times New Roman" w:hAnsi="Times New Roman" w:cs="Times New Roman"/>
          <w:sz w:val="28"/>
          <w:szCs w:val="28"/>
        </w:rPr>
        <w:t>).</w:t>
      </w:r>
    </w:p>
    <w:p w:rsidR="007E172D" w:rsidRPr="007E172D" w:rsidRDefault="007E172D" w:rsidP="007E1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2D" w:rsidRPr="007E172D" w:rsidRDefault="007E172D" w:rsidP="007E1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AD5" w:rsidRPr="007E172D" w:rsidRDefault="00655AD5" w:rsidP="005F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>Просите ребенка закончить слово определенным звуком</w:t>
      </w:r>
      <w:r w:rsidR="00B81C8A" w:rsidRPr="007E172D">
        <w:rPr>
          <w:rFonts w:ascii="Times New Roman" w:hAnsi="Times New Roman" w:cs="Times New Roman"/>
          <w:sz w:val="28"/>
          <w:szCs w:val="28"/>
        </w:rPr>
        <w:t>:</w:t>
      </w:r>
    </w:p>
    <w:p w:rsidR="00B81C8A" w:rsidRPr="00187091" w:rsidRDefault="00187091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</w:t>
      </w:r>
      <w:r w:rsidR="00B81C8A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амоле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B81C8A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</w:t>
      </w:r>
      <w:r w:rsidR="00B81C8A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вертолё</w:t>
      </w:r>
      <w:proofErr w:type="spellEnd"/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ли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автома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ле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самока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</w:t>
      </w:r>
      <w:proofErr w:type="spell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сове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</w:t>
      </w:r>
      <w:r w:rsidRPr="0018709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 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</w:t>
      </w:r>
      <w:proofErr w:type="spell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плю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</w:t>
      </w:r>
      <w:r w:rsidRPr="0018709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полё</w:t>
      </w:r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ва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рассве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анана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187091" w:rsidRDefault="00B81C8A" w:rsidP="00B81C8A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салю</w:t>
      </w:r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брико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81C8A" w:rsidRPr="007E172D" w:rsidRDefault="00B81C8A" w:rsidP="00B81C8A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lastRenderedPageBreak/>
        <w:t>Просите ребёнка закончить слово определённым слогом: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 xml:space="preserve">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гу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 </w:t>
      </w: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коте</w:t>
      </w:r>
      <w:proofErr w:type="gram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шу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узе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ры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БА                                      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уго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ЛОК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тум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пото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про</w:t>
      </w:r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оско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B81C8A" w:rsidRPr="00187091" w:rsidRDefault="00B81C8A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глы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ме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7E172D" w:rsidRDefault="0090264C" w:rsidP="00B81C8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Вариантом усложнения может быть представление ребёнку </w:t>
      </w:r>
      <w:r w:rsidRPr="007E172D">
        <w:rPr>
          <w:rFonts w:ascii="Times New Roman" w:hAnsi="Times New Roman" w:cs="Times New Roman"/>
          <w:sz w:val="28"/>
          <w:szCs w:val="28"/>
        </w:rPr>
        <w:t xml:space="preserve">выбора из двух возможных   </w:t>
      </w:r>
      <w:proofErr w:type="spellStart"/>
      <w:r w:rsidRPr="007E172D">
        <w:rPr>
          <w:rFonts w:ascii="Times New Roman" w:hAnsi="Times New Roman" w:cs="Times New Roman"/>
          <w:sz w:val="28"/>
          <w:szCs w:val="28"/>
        </w:rPr>
        <w:t>договариваний</w:t>
      </w:r>
      <w:proofErr w:type="spellEnd"/>
      <w:r w:rsidRPr="007E172D">
        <w:rPr>
          <w:rFonts w:ascii="Times New Roman" w:hAnsi="Times New Roman" w:cs="Times New Roman"/>
          <w:sz w:val="28"/>
          <w:szCs w:val="28"/>
        </w:rPr>
        <w:t>: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побе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поло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="00BB6444" w:rsidRPr="00BB6444">
        <w:rPr>
          <w:noProof/>
          <w:lang w:eastAsia="ru-RU"/>
        </w:rPr>
        <w:t xml:space="preserve"> 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бесе</w:t>
      </w:r>
      <w:proofErr w:type="gram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колба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рабо</w:t>
      </w:r>
      <w:proofErr w:type="spellEnd"/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гро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прав</w:t>
      </w:r>
      <w:proofErr w:type="gramStart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сле</w:t>
      </w:r>
      <w:proofErr w:type="spellEnd"/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меч.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          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ДА  или ТА                             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кры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СА или </w:t>
      </w: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</w:t>
      </w:r>
      <w:proofErr w:type="gramEnd"/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заса</w:t>
      </w:r>
      <w:proofErr w:type="spellEnd"/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..                                                                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уг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</w:t>
      </w: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187091" w:rsidRDefault="0090264C" w:rsidP="00B81C8A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конфе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..                                                            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заве</w:t>
      </w:r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</w:p>
    <w:p w:rsidR="0090264C" w:rsidRPr="00BB6444" w:rsidRDefault="0090264C" w:rsidP="00BB6444">
      <w:pPr>
        <w:pStyle w:val="a3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грана</w:t>
      </w: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..                                                              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  <w:proofErr w:type="spellStart"/>
      <w:proofErr w:type="gram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актри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..</w:t>
      </w:r>
      <w:r w:rsidRPr="00BB64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1C8A" w:rsidRPr="007E172D" w:rsidRDefault="0090264C" w:rsidP="00B81C8A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>Предложите ребёнку изменять один звук в слове и смотреть, что получится:</w:t>
      </w:r>
    </w:p>
    <w:p w:rsidR="0090264C" w:rsidRPr="00187091" w:rsidRDefault="0090264C" w:rsidP="00187091">
      <w:pPr>
        <w:pStyle w:val="a4"/>
        <w:ind w:left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Сам – сом – сон – сан – сыр – сор – сук;</w:t>
      </w:r>
    </w:p>
    <w:p w:rsidR="0090264C" w:rsidRPr="00187091" w:rsidRDefault="0090264C" w:rsidP="00187091">
      <w:pPr>
        <w:pStyle w:val="a4"/>
        <w:ind w:left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Мол – мил – мыл – мал – мул – мел – меч – мяч;</w:t>
      </w:r>
    </w:p>
    <w:p w:rsidR="00187091" w:rsidRPr="00BB6444" w:rsidRDefault="0090264C" w:rsidP="00BB6444">
      <w:pPr>
        <w:pStyle w:val="a4"/>
        <w:ind w:left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Нос – нёс – пёс – пас – пар – пир – мир – тир – тик – пик – лик – лак –</w:t>
      </w:r>
      <w:r w:rsidR="00187091"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бак.</w:t>
      </w:r>
      <w:proofErr w:type="gramEnd"/>
    </w:p>
    <w:p w:rsidR="0090264C" w:rsidRPr="007E172D" w:rsidRDefault="007E172D" w:rsidP="0090264C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E172D">
        <w:rPr>
          <w:rFonts w:ascii="Times New Roman" w:hAnsi="Times New Roman" w:cs="Times New Roman"/>
          <w:sz w:val="28"/>
          <w:szCs w:val="28"/>
        </w:rPr>
        <w:t>Попросите ребёнка найти ошибки – определить, правильно или неправильно вы произнесли слово, называя картинку:</w:t>
      </w:r>
    </w:p>
    <w:p w:rsidR="007E172D" w:rsidRPr="00187091" w:rsidRDefault="007E172D" w:rsidP="007E172D">
      <w:pPr>
        <w:pStyle w:val="a3"/>
        <w:ind w:left="567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субы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(зубы)                                      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сляпа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(шляпа)</w:t>
      </w:r>
    </w:p>
    <w:p w:rsidR="007E172D" w:rsidRPr="00187091" w:rsidRDefault="007E172D" w:rsidP="007E172D">
      <w:pPr>
        <w:pStyle w:val="a3"/>
        <w:ind w:left="567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гонь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(огонь)                                      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бомик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(домик)</w:t>
      </w:r>
    </w:p>
    <w:p w:rsidR="007E172D" w:rsidRPr="00187091" w:rsidRDefault="007E172D" w:rsidP="007E172D">
      <w:pPr>
        <w:pStyle w:val="a3"/>
        <w:ind w:left="567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дишня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(вишня)                                 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бячик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(мячик)</w:t>
      </w:r>
    </w:p>
    <w:p w:rsidR="007E172D" w:rsidRPr="00187091" w:rsidRDefault="007E172D" w:rsidP="007E172D">
      <w:pPr>
        <w:pStyle w:val="a3"/>
        <w:ind w:left="567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кодка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(лодка)                                    «</w:t>
      </w:r>
      <w:proofErr w:type="spellStart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хумка</w:t>
      </w:r>
      <w:proofErr w:type="spellEnd"/>
      <w:r w:rsidRPr="00187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 (сумка)</w:t>
      </w:r>
    </w:p>
    <w:p w:rsidR="00187091" w:rsidRPr="007E172D" w:rsidRDefault="00187091" w:rsidP="007E172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7E172D" w:rsidRPr="007E172D" w:rsidRDefault="00BB6444" w:rsidP="007E172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7118350</wp:posOffset>
            </wp:positionV>
            <wp:extent cx="1009650" cy="1876425"/>
            <wp:effectExtent l="19050" t="0" r="0" b="0"/>
            <wp:wrapSquare wrapText="bothSides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091">
        <w:rPr>
          <w:rFonts w:ascii="Times New Roman" w:hAnsi="Times New Roman" w:cs="Times New Roman"/>
          <w:sz w:val="28"/>
          <w:szCs w:val="28"/>
        </w:rPr>
        <w:t xml:space="preserve">       </w:t>
      </w:r>
      <w:r w:rsidR="007E172D" w:rsidRPr="007E172D">
        <w:rPr>
          <w:rFonts w:ascii="Times New Roman" w:hAnsi="Times New Roman" w:cs="Times New Roman"/>
          <w:sz w:val="28"/>
          <w:szCs w:val="28"/>
        </w:rPr>
        <w:t xml:space="preserve">При этом не надо требовать от ребёнка, чтобы он говорил, как должно звучать слово правильно, то есть исправлял звуки. Достаточно того, что малыш сумеет определить </w:t>
      </w:r>
      <w:proofErr w:type="gramStart"/>
      <w:r w:rsidR="007E172D" w:rsidRPr="007E172D">
        <w:rPr>
          <w:rFonts w:ascii="Times New Roman" w:hAnsi="Times New Roman" w:cs="Times New Roman"/>
          <w:sz w:val="28"/>
          <w:szCs w:val="28"/>
        </w:rPr>
        <w:t>неверно</w:t>
      </w:r>
      <w:proofErr w:type="gramEnd"/>
      <w:r w:rsidR="007E172D" w:rsidRPr="007E172D">
        <w:rPr>
          <w:rFonts w:ascii="Times New Roman" w:hAnsi="Times New Roman" w:cs="Times New Roman"/>
          <w:sz w:val="28"/>
          <w:szCs w:val="28"/>
        </w:rPr>
        <w:t xml:space="preserve"> произнести слово, обратить внимание на дефектное звучание. Это будет качественной тренировкой слухоречевой  памяти. Такая работа поможет и окончательно закрепить правильное звукопроизношение, и разобрать с различием звуков на слух.</w:t>
      </w:r>
    </w:p>
    <w:p w:rsidR="0090264C" w:rsidRDefault="0090264C" w:rsidP="0090264C"/>
    <w:sectPr w:rsidR="0090264C" w:rsidSect="00F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C9F"/>
    <w:multiLevelType w:val="hybridMultilevel"/>
    <w:tmpl w:val="09A8E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67CD"/>
    <w:multiLevelType w:val="hybridMultilevel"/>
    <w:tmpl w:val="A5EE37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91"/>
    <w:rsid w:val="00187091"/>
    <w:rsid w:val="005F7691"/>
    <w:rsid w:val="00655AD5"/>
    <w:rsid w:val="007E172D"/>
    <w:rsid w:val="0090264C"/>
    <w:rsid w:val="00B81C8A"/>
    <w:rsid w:val="00BB6444"/>
    <w:rsid w:val="00FC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91"/>
    <w:pPr>
      <w:ind w:left="720"/>
      <w:contextualSpacing/>
    </w:pPr>
  </w:style>
  <w:style w:type="paragraph" w:styleId="a4">
    <w:name w:val="No Spacing"/>
    <w:uiPriority w:val="1"/>
    <w:qFormat/>
    <w:rsid w:val="001870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2015-01-18T11:31:00Z</dcterms:created>
  <dcterms:modified xsi:type="dcterms:W3CDTF">2015-01-18T12:38:00Z</dcterms:modified>
</cp:coreProperties>
</file>